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7" w:rsidRDefault="00CB73F3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840220" cy="620395"/>
            <wp:effectExtent l="19050" t="0" r="0" b="0"/>
            <wp:docPr id="7" name="Obrázek 6" descr="MP_top_new_adresa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top_new_adresa_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97" w:rsidRDefault="00BE6355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5800498</wp:posOffset>
            </wp:positionH>
            <wp:positionV relativeFrom="paragraph">
              <wp:posOffset>64874</wp:posOffset>
            </wp:positionV>
            <wp:extent cx="1147833" cy="1146412"/>
            <wp:effectExtent l="19050" t="0" r="0" b="0"/>
            <wp:wrapNone/>
            <wp:docPr id="2" name="obrázek 2" descr="C:\Users\nohel\Documents\Work\www\SLUZBY\PORADENST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hel\Documents\Work\www\SLUZBY\PORADENST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33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294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4pt;margin-top:8.2pt;width:446.5pt;height:82.2pt;z-index:251662336;mso-position-horizontal-relative:text;mso-position-vertical-relative:text" filled="f" stroked="f">
            <v:textbox>
              <w:txbxContent>
                <w:p w:rsidR="001E3737" w:rsidRPr="001E3737" w:rsidRDefault="007B5797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44"/>
                    </w:rPr>
                  </w:pPr>
                  <w:r w:rsidRPr="001E3737">
                    <w:rPr>
                      <w:rFonts w:ascii="Arial Black" w:hAnsi="Arial Black"/>
                      <w:color w:val="00B0F0"/>
                      <w:sz w:val="44"/>
                    </w:rPr>
                    <w:t xml:space="preserve">Ceník </w:t>
                  </w:r>
                  <w:r w:rsidR="00D56026">
                    <w:rPr>
                      <w:rFonts w:ascii="Arial Black" w:hAnsi="Arial Black"/>
                      <w:color w:val="00B0F0"/>
                      <w:sz w:val="44"/>
                    </w:rPr>
                    <w:t xml:space="preserve">služeb </w:t>
                  </w:r>
                  <w:r w:rsidR="00BE6355">
                    <w:rPr>
                      <w:rFonts w:ascii="Arial Black" w:hAnsi="Arial Black"/>
                      <w:color w:val="00B0F0"/>
                      <w:sz w:val="44"/>
                    </w:rPr>
                    <w:t>–</w:t>
                  </w:r>
                  <w:r w:rsidR="00D56026">
                    <w:rPr>
                      <w:rFonts w:ascii="Arial Black" w:hAnsi="Arial Black"/>
                      <w:color w:val="00B0F0"/>
                      <w:sz w:val="44"/>
                    </w:rPr>
                    <w:t xml:space="preserve"> </w:t>
                  </w:r>
                  <w:r w:rsidR="00BE6355">
                    <w:rPr>
                      <w:rFonts w:ascii="Arial Black" w:hAnsi="Arial Black"/>
                      <w:color w:val="00B0F0"/>
                      <w:sz w:val="44"/>
                    </w:rPr>
                    <w:t>skartace dokumentů</w:t>
                  </w:r>
                  <w:r w:rsidRPr="001E3737">
                    <w:rPr>
                      <w:rFonts w:ascii="Arial Black" w:hAnsi="Arial Black"/>
                      <w:color w:val="00B0F0"/>
                      <w:sz w:val="44"/>
                    </w:rPr>
                    <w:t xml:space="preserve"> </w:t>
                  </w:r>
                </w:p>
                <w:p w:rsidR="007B5797" w:rsidRDefault="007B5797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32"/>
                    </w:rPr>
                  </w:pPr>
                </w:p>
                <w:p w:rsidR="00201CCD" w:rsidRPr="00201CCD" w:rsidRDefault="00201CCD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  <w:t>ceny jsou uvedeny bez DPH</w:t>
                  </w:r>
                </w:p>
              </w:txbxContent>
            </v:textbox>
          </v:shape>
        </w:pict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B60CC1" w:rsidRDefault="00940294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s1058" type="#_x0000_t202" style="position:absolute;margin-left:.7pt;margin-top:23.7pt;width:542.65pt;height:109.6pt;z-index:251688960" filled="f" stroked="f">
            <v:textbox>
              <w:txbxContent>
                <w:p w:rsidR="009B6218" w:rsidRDefault="00D068C1" w:rsidP="00D068C1">
                  <w:pPr>
                    <w:pStyle w:val="Zkladntext"/>
                    <w:spacing w:line="240" w:lineRule="atLeast"/>
                    <w:jc w:val="both"/>
                    <w:rPr>
                      <w:rFonts w:ascii="Arial Black" w:hAnsi="Arial Black" w:cs="Tahoma"/>
                      <w:color w:val="FFFFFF" w:themeColor="background1"/>
                      <w:sz w:val="18"/>
                    </w:rPr>
                  </w:pPr>
                  <w:r w:rsidRPr="009B6218">
                    <w:rPr>
                      <w:rFonts w:ascii="Arial Black" w:hAnsi="Arial Black" w:cs="Tahoma"/>
                      <w:color w:val="FFFFFF" w:themeColor="background1"/>
                      <w:sz w:val="18"/>
                    </w:rPr>
                    <w:t xml:space="preserve">Společnost Marius Pedersen a.s. zajišťuje skartaci dokumentů, a to přímo v tělese skládky Modlany II. </w:t>
                  </w:r>
                </w:p>
                <w:p w:rsidR="00D068C1" w:rsidRPr="009B6218" w:rsidRDefault="00D068C1" w:rsidP="00D068C1">
                  <w:pPr>
                    <w:pStyle w:val="Zkladntext"/>
                    <w:spacing w:line="240" w:lineRule="atLeast"/>
                    <w:jc w:val="both"/>
                    <w:rPr>
                      <w:rFonts w:ascii="Arial Black" w:hAnsi="Arial Black" w:cs="Tahoma"/>
                      <w:color w:val="FFFFFF" w:themeColor="background1"/>
                      <w:sz w:val="18"/>
                    </w:rPr>
                  </w:pPr>
                  <w:r w:rsidRPr="009B6218">
                    <w:rPr>
                      <w:rFonts w:ascii="Arial Black" w:hAnsi="Arial Black" w:cs="Tahoma"/>
                      <w:color w:val="FFFFFF" w:themeColor="background1"/>
                      <w:sz w:val="18"/>
                    </w:rPr>
                    <w:t xml:space="preserve">Vše probíhá pomocí těžké techniky – kompaktoru (30t). </w:t>
                  </w:r>
                </w:p>
                <w:p w:rsidR="00D068C1" w:rsidRPr="009B6218" w:rsidRDefault="00D068C1" w:rsidP="00D068C1">
                  <w:pPr>
                    <w:pStyle w:val="Zkladntext"/>
                    <w:spacing w:line="240" w:lineRule="atLeast"/>
                    <w:jc w:val="both"/>
                    <w:rPr>
                      <w:rFonts w:ascii="Arial Black" w:hAnsi="Arial Black" w:cs="Tahoma"/>
                      <w:color w:val="FFFFFF" w:themeColor="background1"/>
                      <w:sz w:val="18"/>
                    </w:rPr>
                  </w:pPr>
                  <w:r w:rsidRPr="009B6218">
                    <w:rPr>
                      <w:rFonts w:ascii="Arial Black" w:hAnsi="Arial Black" w:cs="Tahoma"/>
                      <w:color w:val="FFFFFF" w:themeColor="background1"/>
                      <w:sz w:val="18"/>
                    </w:rPr>
                    <w:t>V první fázi je vytvořena prohlubeň, do které je přímo ze sběrného vozu odpad vysypán. Následně rozdrcen kompaktorem a neprodleně překryt dalším odpadem.</w:t>
                  </w:r>
                </w:p>
                <w:p w:rsidR="00D068C1" w:rsidRPr="009B6218" w:rsidRDefault="00D068C1" w:rsidP="00D068C1">
                  <w:pPr>
                    <w:pStyle w:val="Zkladntext"/>
                    <w:spacing w:line="240" w:lineRule="atLeast"/>
                    <w:jc w:val="both"/>
                    <w:rPr>
                      <w:rFonts w:ascii="Arial Black" w:hAnsi="Arial Black" w:cs="Tahoma"/>
                      <w:color w:val="FFFFFF" w:themeColor="background1"/>
                      <w:sz w:val="18"/>
                    </w:rPr>
                  </w:pPr>
                  <w:r w:rsidRPr="009B6218">
                    <w:rPr>
                      <w:rFonts w:ascii="Arial Black" w:hAnsi="Arial Black" w:cs="Tahoma"/>
                      <w:color w:val="FFFFFF" w:themeColor="background1"/>
                      <w:sz w:val="18"/>
                    </w:rPr>
                    <w:t>Celému procesu může být účasten objednatel a po předchozí domluvě je možné pořídit i fotodokumentaci.</w:t>
                  </w:r>
                </w:p>
                <w:p w:rsidR="00D068C1" w:rsidRPr="009B6218" w:rsidRDefault="00D068C1" w:rsidP="00D068C1">
                  <w:pPr>
                    <w:spacing w:after="0"/>
                    <w:rPr>
                      <w:rFonts w:ascii="Arial Black" w:hAnsi="Arial Black"/>
                      <w:color w:val="FFFFFF" w:themeColor="background1"/>
                      <w:sz w:val="18"/>
                    </w:rPr>
                  </w:pPr>
                  <w:r w:rsidRPr="009B6218">
                    <w:rPr>
                      <w:rFonts w:ascii="Arial Black" w:hAnsi="Arial Black" w:cs="Tahoma"/>
                      <w:color w:val="FFFFFF" w:themeColor="background1"/>
                      <w:sz w:val="18"/>
                    </w:rPr>
                    <w:t>Před tímto procesem není nutné z dokumentů odstraňovat pevné desky, fóliové desky, kroužkovou vazbu apod. Naši zaměstnanci si sami odpad naloží, zváží a předají objednateli doklad o převzetí odpadu.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oundrect id="_x0000_s1028" style="position:absolute;margin-left:-7.4pt;margin-top:15.9pt;width:550.75pt;height:121.75pt;z-index:-251658241" arcsize="10923f" fillcolor="#00b0f0" stroked="f"/>
        </w:pict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9B621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227330</wp:posOffset>
            </wp:positionV>
            <wp:extent cx="3952240" cy="2053590"/>
            <wp:effectExtent l="19050" t="0" r="0" b="0"/>
            <wp:wrapNone/>
            <wp:docPr id="5" name="obrázek 3" descr="C:\Users\nohel\Documents\Work\www\FOTO WORK MP\SKŘÍŇ\SKRI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hel\Documents\Work\www\FOTO WORK MP\SKŘÍŇ\SKRIN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9B621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11430</wp:posOffset>
            </wp:positionV>
            <wp:extent cx="2492375" cy="1864995"/>
            <wp:effectExtent l="19050" t="19050" r="22225" b="20955"/>
            <wp:wrapNone/>
            <wp:docPr id="3" name="obrázek 1" descr="C:\Users\nohel\AppData\Local\Microsoft\Windows\Temporary Internet Files\Content.Outlook\ENZG3FCA\CAT příjezd 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el\AppData\Local\Microsoft\Windows\Temporary Internet Files\Content.Outlook\ENZG3FCA\CAT příjezd 02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6499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7B5797">
      <w:pPr>
        <w:rPr>
          <w:noProof/>
          <w:lang w:eastAsia="cs-CZ"/>
        </w:rPr>
      </w:pPr>
    </w:p>
    <w:p w:rsidR="00FD3139" w:rsidRDefault="00FD3139">
      <w:pPr>
        <w:rPr>
          <w:noProof/>
          <w:lang w:eastAsia="cs-CZ"/>
        </w:rPr>
      </w:pPr>
    </w:p>
    <w:p w:rsidR="00FD3139" w:rsidRDefault="00FD3139">
      <w:pPr>
        <w:rPr>
          <w:noProof/>
          <w:lang w:eastAsia="cs-CZ"/>
        </w:rPr>
      </w:pPr>
    </w:p>
    <w:p w:rsidR="00FD3139" w:rsidRDefault="00FD3139">
      <w:pPr>
        <w:rPr>
          <w:noProof/>
          <w:lang w:eastAsia="cs-CZ"/>
        </w:rPr>
      </w:pPr>
    </w:p>
    <w:p w:rsidR="00FD3139" w:rsidRDefault="00FD3139">
      <w:pPr>
        <w:rPr>
          <w:noProof/>
          <w:lang w:eastAsia="cs-CZ"/>
        </w:rPr>
      </w:pPr>
    </w:p>
    <w:p w:rsidR="007B5797" w:rsidRDefault="00FD313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5759554</wp:posOffset>
            </wp:positionH>
            <wp:positionV relativeFrom="paragraph">
              <wp:posOffset>258909</wp:posOffset>
            </wp:positionV>
            <wp:extent cx="1147834" cy="1146412"/>
            <wp:effectExtent l="19050" t="0" r="0" b="0"/>
            <wp:wrapNone/>
            <wp:docPr id="4" name="obrázek 2" descr="C:\Users\nohel\Documents\Work\www\SLUZBY\SVOZ V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hel\Documents\Work\www\SLUZBY\SVOZ VK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34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294">
        <w:rPr>
          <w:noProof/>
          <w:lang w:eastAsia="cs-CZ"/>
        </w:rPr>
        <w:pict>
          <v:roundrect id="_x0000_s1061" style="position:absolute;margin-left:-7.4pt;margin-top:17.15pt;width:436.3pt;height:94.6pt;z-index:-251624448;mso-position-horizontal-relative:text;mso-position-vertical-relative:text" arcsize="10923f" fillcolor="#00b0f0" stroked="f"/>
        </w:pic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18"/>
        <w:gridCol w:w="1559"/>
      </w:tblGrid>
      <w:tr w:rsidR="00FD3139" w:rsidTr="00FD3139">
        <w:trPr>
          <w:trHeight w:val="460"/>
        </w:trPr>
        <w:tc>
          <w:tcPr>
            <w:tcW w:w="7583" w:type="dxa"/>
            <w:gridSpan w:val="3"/>
            <w:vAlign w:val="center"/>
          </w:tcPr>
          <w:p w:rsidR="00FD3139" w:rsidRPr="00FD3139" w:rsidRDefault="00FD3139" w:rsidP="00910EFE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Převzetí a odvoz odpadu</w:t>
            </w:r>
          </w:p>
        </w:tc>
      </w:tr>
      <w:tr w:rsidR="00FD3139" w:rsidTr="00FD3139">
        <w:trPr>
          <w:trHeight w:val="460"/>
        </w:trPr>
        <w:tc>
          <w:tcPr>
            <w:tcW w:w="4606" w:type="dxa"/>
            <w:vAlign w:val="center"/>
          </w:tcPr>
          <w:p w:rsidR="00FD3139" w:rsidRPr="00FD3139" w:rsidRDefault="00FD3139" w:rsidP="00910EFE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Skříňové vozidlo</w:t>
            </w:r>
          </w:p>
        </w:tc>
        <w:tc>
          <w:tcPr>
            <w:tcW w:w="1418" w:type="dxa"/>
            <w:vAlign w:val="center"/>
          </w:tcPr>
          <w:p w:rsidR="00FD3139" w:rsidRPr="00FD3139" w:rsidRDefault="00FD3139" w:rsidP="008714E2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2</w:t>
            </w:r>
            <w:r w:rsidR="008714E2">
              <w:rPr>
                <w:rFonts w:ascii="Arial Black" w:hAnsi="Arial Black"/>
                <w:b/>
                <w:color w:val="FFFFFF" w:themeColor="background1"/>
                <w:sz w:val="18"/>
              </w:rPr>
              <w:t>4</w:t>
            </w: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,-</w:t>
            </w:r>
          </w:p>
        </w:tc>
        <w:tc>
          <w:tcPr>
            <w:tcW w:w="1559" w:type="dxa"/>
            <w:vAlign w:val="center"/>
          </w:tcPr>
          <w:p w:rsidR="00FD3139" w:rsidRPr="00FD3139" w:rsidRDefault="00FD3139" w:rsidP="00910EFE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Kč/km</w:t>
            </w:r>
          </w:p>
        </w:tc>
      </w:tr>
      <w:tr w:rsidR="00FD3139" w:rsidTr="00FD3139">
        <w:trPr>
          <w:trHeight w:val="460"/>
        </w:trPr>
        <w:tc>
          <w:tcPr>
            <w:tcW w:w="4606" w:type="dxa"/>
            <w:vAlign w:val="center"/>
          </w:tcPr>
          <w:p w:rsidR="00FD3139" w:rsidRPr="00FD3139" w:rsidRDefault="00FD3139" w:rsidP="00910EFE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manipulace s odpady</w:t>
            </w:r>
          </w:p>
        </w:tc>
        <w:tc>
          <w:tcPr>
            <w:tcW w:w="1418" w:type="dxa"/>
            <w:vAlign w:val="center"/>
          </w:tcPr>
          <w:p w:rsidR="00FD3139" w:rsidRPr="00FD3139" w:rsidRDefault="008714E2" w:rsidP="00910EFE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18"/>
              </w:rPr>
              <w:t>103</w:t>
            </w:r>
            <w:r w:rsidR="00FD3139"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,-</w:t>
            </w:r>
          </w:p>
        </w:tc>
        <w:tc>
          <w:tcPr>
            <w:tcW w:w="1559" w:type="dxa"/>
            <w:vAlign w:val="center"/>
          </w:tcPr>
          <w:p w:rsidR="00FD3139" w:rsidRPr="00FD3139" w:rsidRDefault="00FD3139" w:rsidP="00910EFE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Kč/15 min.</w:t>
            </w:r>
          </w:p>
        </w:tc>
      </w:tr>
    </w:tbl>
    <w:p w:rsidR="00B435E4" w:rsidRDefault="00B435E4" w:rsidP="00B435E4">
      <w:pPr>
        <w:spacing w:before="240"/>
        <w:rPr>
          <w:noProof/>
          <w:lang w:eastAsia="cs-CZ"/>
        </w:rPr>
      </w:pPr>
    </w:p>
    <w:tbl>
      <w:tblPr>
        <w:tblpPr w:leftFromText="141" w:rightFromText="141" w:vertAnchor="text" w:horzAnchor="page" w:tblpX="1037" w:tblpY="813"/>
        <w:tblW w:w="7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18"/>
        <w:gridCol w:w="992"/>
      </w:tblGrid>
      <w:tr w:rsidR="00FD3139" w:rsidRPr="00FD3139" w:rsidTr="00FD3139">
        <w:trPr>
          <w:trHeight w:val="460"/>
        </w:trPr>
        <w:tc>
          <w:tcPr>
            <w:tcW w:w="7725" w:type="dxa"/>
            <w:gridSpan w:val="3"/>
            <w:shd w:val="clear" w:color="auto" w:fill="auto"/>
            <w:vAlign w:val="center"/>
          </w:tcPr>
          <w:p w:rsidR="00FD3139" w:rsidRPr="00FD3139" w:rsidRDefault="00FD3139" w:rsidP="00FD3139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Odstranění odpadu</w:t>
            </w:r>
          </w:p>
        </w:tc>
      </w:tr>
      <w:tr w:rsidR="00FD3139" w:rsidRPr="00FD3139" w:rsidTr="00FD3139">
        <w:trPr>
          <w:trHeight w:val="460"/>
        </w:trPr>
        <w:tc>
          <w:tcPr>
            <w:tcW w:w="5315" w:type="dxa"/>
            <w:shd w:val="clear" w:color="auto" w:fill="auto"/>
            <w:vAlign w:val="center"/>
          </w:tcPr>
          <w:p w:rsidR="00FD3139" w:rsidRPr="00FD3139" w:rsidRDefault="00FD3139" w:rsidP="00FD3139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20 01 01 -  Papír a lepenka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139" w:rsidRPr="00FD3139" w:rsidRDefault="00FD3139" w:rsidP="00FD3139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1 000,-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139" w:rsidRPr="00FD3139" w:rsidRDefault="00FD3139" w:rsidP="00FD3139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FD3139">
              <w:rPr>
                <w:rFonts w:ascii="Arial Black" w:hAnsi="Arial Black"/>
                <w:b/>
                <w:color w:val="FFFFFF" w:themeColor="background1"/>
                <w:sz w:val="18"/>
              </w:rPr>
              <w:t>Kč/t</w:t>
            </w:r>
          </w:p>
        </w:tc>
      </w:tr>
    </w:tbl>
    <w:p w:rsidR="00B435E4" w:rsidRDefault="00FD313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252730</wp:posOffset>
            </wp:positionV>
            <wp:extent cx="1147445" cy="1146175"/>
            <wp:effectExtent l="19050" t="0" r="0" b="0"/>
            <wp:wrapNone/>
            <wp:docPr id="1" name="obrázek 1" descr="C:\Users\nohel\Documents\Work\www\SLUZBY\SKLA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el\Documents\Work\www\SLUZBY\SKLAD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294">
        <w:rPr>
          <w:noProof/>
          <w:lang w:eastAsia="cs-CZ"/>
        </w:rPr>
        <w:pict>
          <v:roundrect id="_x0000_s1041" style="position:absolute;margin-left:-7.4pt;margin-top:16.7pt;width:436.3pt;height:94.6pt;z-index:-251650048;mso-position-horizontal-relative:text;mso-position-vertical-relative:text" arcsize="10923f" fillcolor="#00b0f0" stroked="f"/>
        </w:pic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-115807</wp:posOffset>
            </wp:positionH>
            <wp:positionV relativeFrom="paragraph">
              <wp:posOffset>1863669</wp:posOffset>
            </wp:positionV>
            <wp:extent cx="7091434" cy="627797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434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35E4" w:rsidSect="000E2A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AA8"/>
    <w:rsid w:val="000E2AA8"/>
    <w:rsid w:val="00123261"/>
    <w:rsid w:val="00177CF4"/>
    <w:rsid w:val="001E3737"/>
    <w:rsid w:val="00201CCD"/>
    <w:rsid w:val="004927C3"/>
    <w:rsid w:val="005421D4"/>
    <w:rsid w:val="005458BB"/>
    <w:rsid w:val="00554BE7"/>
    <w:rsid w:val="005D22E8"/>
    <w:rsid w:val="005D7383"/>
    <w:rsid w:val="007140B5"/>
    <w:rsid w:val="007A7F4F"/>
    <w:rsid w:val="007B5797"/>
    <w:rsid w:val="008259A5"/>
    <w:rsid w:val="0084779B"/>
    <w:rsid w:val="008714E2"/>
    <w:rsid w:val="00940294"/>
    <w:rsid w:val="00962468"/>
    <w:rsid w:val="009B6218"/>
    <w:rsid w:val="009D47B3"/>
    <w:rsid w:val="00A6523E"/>
    <w:rsid w:val="00B05716"/>
    <w:rsid w:val="00B435E4"/>
    <w:rsid w:val="00B60CC1"/>
    <w:rsid w:val="00B70C3E"/>
    <w:rsid w:val="00BE6355"/>
    <w:rsid w:val="00C055EC"/>
    <w:rsid w:val="00C276FC"/>
    <w:rsid w:val="00C6079A"/>
    <w:rsid w:val="00C72705"/>
    <w:rsid w:val="00C8364A"/>
    <w:rsid w:val="00CB73F3"/>
    <w:rsid w:val="00D03C84"/>
    <w:rsid w:val="00D068C1"/>
    <w:rsid w:val="00D32CD1"/>
    <w:rsid w:val="00D56026"/>
    <w:rsid w:val="00D71228"/>
    <w:rsid w:val="00F05558"/>
    <w:rsid w:val="00F43423"/>
    <w:rsid w:val="00FC3C3E"/>
    <w:rsid w:val="00FD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2E8"/>
  </w:style>
  <w:style w:type="paragraph" w:styleId="Nadpis1">
    <w:name w:val="heading 1"/>
    <w:basedOn w:val="Normln"/>
    <w:next w:val="Normln"/>
    <w:link w:val="Nadpis1Char"/>
    <w:qFormat/>
    <w:rsid w:val="00D5602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E3737"/>
    <w:pPr>
      <w:spacing w:after="0" w:line="240" w:lineRule="auto"/>
    </w:pPr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3737"/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56026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</dc:creator>
  <cp:lastModifiedBy>volenec</cp:lastModifiedBy>
  <cp:revision>2</cp:revision>
  <cp:lastPrinted>2012-02-16T09:47:00Z</cp:lastPrinted>
  <dcterms:created xsi:type="dcterms:W3CDTF">2014-01-24T13:27:00Z</dcterms:created>
  <dcterms:modified xsi:type="dcterms:W3CDTF">2014-01-24T13:27:00Z</dcterms:modified>
</cp:coreProperties>
</file>